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circhi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Manifestazioni fieristiche-Fiere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falo' tradizionale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fuochi d'artificio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Lotteria, tombola e pesca di beneficenza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rimessa veicoli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ambulante di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